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MOOR FIRST GOVERNING BOARD 2022-23</w:t>
      </w:r>
      <w:bookmarkStart w:id="0" w:name="_GoBack"/>
      <w:bookmarkEnd w:id="0"/>
    </w:p>
    <w:p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401"/>
        <w:gridCol w:w="1402"/>
        <w:gridCol w:w="1404"/>
        <w:gridCol w:w="1401"/>
        <w:gridCol w:w="1402"/>
        <w:gridCol w:w="1405"/>
        <w:gridCol w:w="1402"/>
        <w:gridCol w:w="1403"/>
        <w:gridCol w:w="1405"/>
      </w:tblGrid>
      <w:tr>
        <w:trPr>
          <w:trHeight w:val="615"/>
        </w:trPr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Governors</w:t>
            </w:r>
          </w:p>
        </w:tc>
        <w:tc>
          <w:tcPr>
            <w:tcW w:w="4207" w:type="dxa"/>
            <w:gridSpan w:val="3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Autumn Term 2022</w:t>
            </w:r>
          </w:p>
          <w:p>
            <w:pPr>
              <w:rPr>
                <w:b/>
              </w:rPr>
            </w:pPr>
          </w:p>
        </w:tc>
        <w:tc>
          <w:tcPr>
            <w:tcW w:w="4208" w:type="dxa"/>
            <w:gridSpan w:val="3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Spring Term 2023</w:t>
            </w:r>
          </w:p>
        </w:tc>
        <w:tc>
          <w:tcPr>
            <w:tcW w:w="4210" w:type="dxa"/>
            <w:gridSpan w:val="3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Summer Term 2023</w:t>
            </w:r>
          </w:p>
        </w:tc>
      </w:tr>
      <w:tr>
        <w:trPr>
          <w:trHeight w:val="1800"/>
        </w:trPr>
        <w:tc>
          <w:tcPr>
            <w:tcW w:w="2765" w:type="dxa"/>
            <w:vMerge/>
            <w:tcBorders>
              <w:left w:val="single" w:sz="2" w:space="0" w:color="auto"/>
            </w:tcBorders>
          </w:tcPr>
          <w:p/>
        </w:tc>
        <w:tc>
          <w:tcPr>
            <w:tcW w:w="1401" w:type="dxa"/>
          </w:tcPr>
          <w:p/>
          <w:p>
            <w:r>
              <w:t>Finance, Premises, Health and Safety Meeting</w:t>
            </w:r>
          </w:p>
          <w:p/>
        </w:tc>
        <w:tc>
          <w:tcPr>
            <w:tcW w:w="1402" w:type="dxa"/>
          </w:tcPr>
          <w:p/>
          <w:p>
            <w:r>
              <w:t>Staffing and Standards Meeting</w:t>
            </w:r>
          </w:p>
        </w:tc>
        <w:tc>
          <w:tcPr>
            <w:tcW w:w="1404" w:type="dxa"/>
          </w:tcPr>
          <w:p/>
          <w:p>
            <w:r>
              <w:t xml:space="preserve">Full Governors </w:t>
            </w:r>
          </w:p>
          <w:p>
            <w:r>
              <w:t>Meeting</w:t>
            </w:r>
          </w:p>
        </w:tc>
        <w:tc>
          <w:tcPr>
            <w:tcW w:w="1401" w:type="dxa"/>
          </w:tcPr>
          <w:p/>
          <w:p>
            <w:r>
              <w:t>Finance, Premises, Health and Safety Meeting</w:t>
            </w:r>
          </w:p>
        </w:tc>
        <w:tc>
          <w:tcPr>
            <w:tcW w:w="1402" w:type="dxa"/>
          </w:tcPr>
          <w:p/>
          <w:p>
            <w:r>
              <w:t>Staffing and Standards Meeting</w:t>
            </w:r>
          </w:p>
        </w:tc>
        <w:tc>
          <w:tcPr>
            <w:tcW w:w="1405" w:type="dxa"/>
          </w:tcPr>
          <w:p/>
          <w:p>
            <w:r>
              <w:t xml:space="preserve">Full Governors </w:t>
            </w:r>
          </w:p>
          <w:p>
            <w:r>
              <w:t>Meeting</w:t>
            </w:r>
          </w:p>
        </w:tc>
        <w:tc>
          <w:tcPr>
            <w:tcW w:w="1402" w:type="dxa"/>
          </w:tcPr>
          <w:p/>
          <w:p>
            <w:r>
              <w:t>Finance, Premises, Health and Safety Meeting</w:t>
            </w:r>
          </w:p>
        </w:tc>
        <w:tc>
          <w:tcPr>
            <w:tcW w:w="1403" w:type="dxa"/>
          </w:tcPr>
          <w:p/>
          <w:p>
            <w:r>
              <w:t>Staffing and Standards Meeting</w:t>
            </w:r>
          </w:p>
        </w:tc>
        <w:tc>
          <w:tcPr>
            <w:tcW w:w="1405" w:type="dxa"/>
          </w:tcPr>
          <w:p/>
          <w:p>
            <w:r>
              <w:t xml:space="preserve">Full Governors </w:t>
            </w:r>
          </w:p>
          <w:p>
            <w:r>
              <w:t>Meeting</w:t>
            </w:r>
          </w:p>
        </w:tc>
      </w:tr>
      <w:tr>
        <w:tc>
          <w:tcPr>
            <w:tcW w:w="2765" w:type="dxa"/>
          </w:tcPr>
          <w:p>
            <w:pPr>
              <w:spacing w:line="360" w:lineRule="auto"/>
            </w:pPr>
            <w:r>
              <w:t>Cheryl Smith</w:t>
            </w:r>
          </w:p>
        </w:tc>
        <w:tc>
          <w:tcPr>
            <w:tcW w:w="1401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2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4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</w:tr>
      <w:tr>
        <w:tc>
          <w:tcPr>
            <w:tcW w:w="2765" w:type="dxa"/>
          </w:tcPr>
          <w:p>
            <w:pPr>
              <w:spacing w:line="360" w:lineRule="auto"/>
            </w:pPr>
            <w:r>
              <w:t>Mark Chapman</w:t>
            </w:r>
          </w:p>
        </w:tc>
        <w:tc>
          <w:tcPr>
            <w:tcW w:w="1401" w:type="dxa"/>
            <w:shd w:val="clear" w:color="auto" w:fill="FFFFFF" w:themeFill="background1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N/A</w:t>
            </w:r>
          </w:p>
        </w:tc>
        <w:tc>
          <w:tcPr>
            <w:tcW w:w="1402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4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jc w:val="center"/>
            </w:pPr>
          </w:p>
        </w:tc>
      </w:tr>
      <w:tr>
        <w:tc>
          <w:tcPr>
            <w:tcW w:w="2765" w:type="dxa"/>
          </w:tcPr>
          <w:p>
            <w:pPr>
              <w:spacing w:line="360" w:lineRule="auto"/>
            </w:pPr>
            <w:r>
              <w:t>Victoria Wood</w:t>
            </w:r>
          </w:p>
        </w:tc>
        <w:tc>
          <w:tcPr>
            <w:tcW w:w="1401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  <w:r>
              <w:t>N/A</w:t>
            </w:r>
          </w:p>
        </w:tc>
        <w:tc>
          <w:tcPr>
            <w:tcW w:w="1404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jc w:val="center"/>
            </w:pPr>
          </w:p>
        </w:tc>
      </w:tr>
      <w:tr>
        <w:tc>
          <w:tcPr>
            <w:tcW w:w="2765" w:type="dxa"/>
          </w:tcPr>
          <w:p>
            <w:pPr>
              <w:spacing w:line="360" w:lineRule="auto"/>
            </w:pPr>
            <w:r>
              <w:t>Mark Sutcliffe</w:t>
            </w:r>
          </w:p>
        </w:tc>
        <w:tc>
          <w:tcPr>
            <w:tcW w:w="1401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2" w:type="dxa"/>
            <w:shd w:val="clear" w:color="auto" w:fill="FFFFFF" w:themeFill="background1"/>
          </w:tcPr>
          <w:p>
            <w:pPr>
              <w:spacing w:line="360" w:lineRule="auto"/>
              <w:jc w:val="center"/>
            </w:pPr>
            <w:r>
              <w:t>N/A</w:t>
            </w:r>
          </w:p>
        </w:tc>
        <w:tc>
          <w:tcPr>
            <w:tcW w:w="1404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403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jc w:val="center"/>
              <w:rPr>
                <w:sz w:val="12"/>
                <w:szCs w:val="12"/>
              </w:rPr>
            </w:pPr>
          </w:p>
        </w:tc>
      </w:tr>
      <w:tr>
        <w:tc>
          <w:tcPr>
            <w:tcW w:w="2765" w:type="dxa"/>
            <w:tcBorders>
              <w:top w:val="nil"/>
            </w:tcBorders>
          </w:tcPr>
          <w:p>
            <w:pPr>
              <w:spacing w:line="360" w:lineRule="auto"/>
            </w:pPr>
            <w:r>
              <w:t>Alison Timbey</w:t>
            </w:r>
          </w:p>
        </w:tc>
        <w:tc>
          <w:tcPr>
            <w:tcW w:w="1401" w:type="dxa"/>
            <w:shd w:val="clear" w:color="auto" w:fill="FFFFFF" w:themeFill="background1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N/A</w:t>
            </w:r>
          </w:p>
        </w:tc>
        <w:tc>
          <w:tcPr>
            <w:tcW w:w="1402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4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jc w:val="center"/>
            </w:pPr>
          </w:p>
        </w:tc>
      </w:tr>
      <w:tr>
        <w:tc>
          <w:tcPr>
            <w:tcW w:w="2765" w:type="dxa"/>
          </w:tcPr>
          <w:p>
            <w:pPr>
              <w:spacing w:line="360" w:lineRule="auto"/>
            </w:pPr>
            <w:r>
              <w:t>Susan Mayes</w:t>
            </w:r>
          </w:p>
        </w:tc>
        <w:tc>
          <w:tcPr>
            <w:tcW w:w="1401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2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4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jc w:val="center"/>
            </w:pPr>
          </w:p>
        </w:tc>
      </w:tr>
      <w:tr>
        <w:tc>
          <w:tcPr>
            <w:tcW w:w="2765" w:type="dxa"/>
          </w:tcPr>
          <w:p>
            <w:pPr>
              <w:spacing w:line="360" w:lineRule="auto"/>
            </w:pPr>
            <w:r>
              <w:t>Victoria Chapman</w:t>
            </w:r>
          </w:p>
        </w:tc>
        <w:tc>
          <w:tcPr>
            <w:tcW w:w="1401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2" w:type="dxa"/>
            <w:shd w:val="clear" w:color="auto" w:fill="FFFFFF" w:themeFill="background1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N/A</w:t>
            </w:r>
          </w:p>
        </w:tc>
        <w:tc>
          <w:tcPr>
            <w:tcW w:w="1404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jc w:val="center"/>
              <w:rPr>
                <w:sz w:val="12"/>
                <w:szCs w:val="12"/>
              </w:rPr>
            </w:pPr>
          </w:p>
        </w:tc>
      </w:tr>
      <w:tr>
        <w:tc>
          <w:tcPr>
            <w:tcW w:w="2765" w:type="dxa"/>
          </w:tcPr>
          <w:p>
            <w:pPr>
              <w:spacing w:line="360" w:lineRule="auto"/>
            </w:pPr>
            <w:r>
              <w:t>Victoria Atherton</w:t>
            </w:r>
          </w:p>
        </w:tc>
        <w:tc>
          <w:tcPr>
            <w:tcW w:w="1401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2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4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jc w:val="center"/>
            </w:pPr>
          </w:p>
        </w:tc>
      </w:tr>
      <w:tr>
        <w:tc>
          <w:tcPr>
            <w:tcW w:w="2765" w:type="dxa"/>
          </w:tcPr>
          <w:p>
            <w:pPr>
              <w:spacing w:line="360" w:lineRule="auto"/>
            </w:pPr>
            <w:r>
              <w:t>Jeremy Garvey</w:t>
            </w:r>
          </w:p>
        </w:tc>
        <w:tc>
          <w:tcPr>
            <w:tcW w:w="1401" w:type="dxa"/>
            <w:shd w:val="clear" w:color="auto" w:fill="FFFFFF" w:themeFill="background1"/>
          </w:tcPr>
          <w:p>
            <w:pPr>
              <w:spacing w:line="360" w:lineRule="auto"/>
              <w:jc w:val="center"/>
            </w:pPr>
            <w:r>
              <w:t>N/A</w:t>
            </w:r>
          </w:p>
        </w:tc>
        <w:tc>
          <w:tcPr>
            <w:tcW w:w="1402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4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</w:tr>
      <w:tr>
        <w:tc>
          <w:tcPr>
            <w:tcW w:w="2765" w:type="dxa"/>
          </w:tcPr>
          <w:p>
            <w:pPr>
              <w:spacing w:line="360" w:lineRule="auto"/>
            </w:pPr>
            <w:r>
              <w:t>Michael Dodd</w:t>
            </w:r>
          </w:p>
        </w:tc>
        <w:tc>
          <w:tcPr>
            <w:tcW w:w="1401" w:type="dxa"/>
            <w:shd w:val="clear" w:color="auto" w:fill="FFFFFF" w:themeFill="background1"/>
          </w:tcPr>
          <w:p>
            <w:pPr>
              <w:spacing w:line="360" w:lineRule="auto"/>
              <w:jc w:val="center"/>
            </w:pPr>
            <w:r>
              <w:t>N/A</w:t>
            </w:r>
          </w:p>
        </w:tc>
        <w:tc>
          <w:tcPr>
            <w:tcW w:w="1402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1404" w:type="dxa"/>
            <w:shd w:val="clear" w:color="auto" w:fill="548DD4" w:themeFill="text2" w:themeFillTint="99"/>
          </w:tcPr>
          <w:p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>
            <w:pPr>
              <w:spacing w:line="360" w:lineRule="auto"/>
              <w:jc w:val="center"/>
            </w:pPr>
          </w:p>
        </w:tc>
        <w:tc>
          <w:tcPr>
            <w:tcW w:w="1402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/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ACDF3-221C-41B7-9366-94E1C9B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FC3A-3681-4B59-A91D-073F9959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and Steph</dc:creator>
  <cp:lastModifiedBy>Stephanie Johnson</cp:lastModifiedBy>
  <cp:revision>3</cp:revision>
  <cp:lastPrinted>2019-10-22T12:09:00Z</cp:lastPrinted>
  <dcterms:created xsi:type="dcterms:W3CDTF">2022-11-08T15:24:00Z</dcterms:created>
  <dcterms:modified xsi:type="dcterms:W3CDTF">2022-11-08T15:57:00Z</dcterms:modified>
</cp:coreProperties>
</file>