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6"/>
        <w:gridCol w:w="1917"/>
        <w:gridCol w:w="1917"/>
        <w:gridCol w:w="1917"/>
        <w:gridCol w:w="1917"/>
        <w:gridCol w:w="1917"/>
        <w:gridCol w:w="1917"/>
      </w:tblGrid>
      <w:tr w:rsidR="005F147B" w:rsidTr="008552FB">
        <w:tc>
          <w:tcPr>
            <w:tcW w:w="2446" w:type="dxa"/>
          </w:tcPr>
          <w:p w:rsidR="005F147B" w:rsidRDefault="005F147B" w:rsidP="008552FB">
            <w:bookmarkStart w:id="0" w:name="_GoBack"/>
            <w:bookmarkEnd w:id="0"/>
          </w:p>
        </w:tc>
        <w:tc>
          <w:tcPr>
            <w:tcW w:w="1917" w:type="dxa"/>
          </w:tcPr>
          <w:p w:rsidR="005F147B" w:rsidRDefault="005F147B" w:rsidP="008552FB">
            <w:pPr>
              <w:jc w:val="center"/>
            </w:pPr>
            <w:r>
              <w:t>Autumn 1</w:t>
            </w:r>
          </w:p>
        </w:tc>
        <w:tc>
          <w:tcPr>
            <w:tcW w:w="1917" w:type="dxa"/>
          </w:tcPr>
          <w:p w:rsidR="005F147B" w:rsidRDefault="005F147B" w:rsidP="008552FB">
            <w:pPr>
              <w:jc w:val="center"/>
            </w:pPr>
            <w:r>
              <w:t>Autumn 2</w:t>
            </w:r>
          </w:p>
        </w:tc>
        <w:tc>
          <w:tcPr>
            <w:tcW w:w="1917" w:type="dxa"/>
          </w:tcPr>
          <w:p w:rsidR="005F147B" w:rsidRDefault="005F147B" w:rsidP="008552FB">
            <w:pPr>
              <w:jc w:val="center"/>
            </w:pPr>
            <w:r>
              <w:t>Spring 1</w:t>
            </w:r>
          </w:p>
        </w:tc>
        <w:tc>
          <w:tcPr>
            <w:tcW w:w="1917" w:type="dxa"/>
          </w:tcPr>
          <w:p w:rsidR="005F147B" w:rsidRDefault="005F147B" w:rsidP="008552FB">
            <w:pPr>
              <w:jc w:val="center"/>
            </w:pPr>
            <w:r>
              <w:t>Spring 2</w:t>
            </w:r>
          </w:p>
        </w:tc>
        <w:tc>
          <w:tcPr>
            <w:tcW w:w="1917" w:type="dxa"/>
          </w:tcPr>
          <w:p w:rsidR="005F147B" w:rsidRDefault="005F147B" w:rsidP="008552FB">
            <w:pPr>
              <w:jc w:val="center"/>
            </w:pPr>
            <w:r>
              <w:t>Summer 1</w:t>
            </w:r>
          </w:p>
        </w:tc>
        <w:tc>
          <w:tcPr>
            <w:tcW w:w="1917" w:type="dxa"/>
          </w:tcPr>
          <w:p w:rsidR="005F147B" w:rsidRDefault="005F147B" w:rsidP="008552FB">
            <w:pPr>
              <w:jc w:val="center"/>
            </w:pPr>
            <w:r>
              <w:t>Summer 2</w:t>
            </w:r>
          </w:p>
        </w:tc>
      </w:tr>
      <w:tr w:rsidR="005F147B" w:rsidTr="008552FB">
        <w:tc>
          <w:tcPr>
            <w:tcW w:w="2446" w:type="dxa"/>
          </w:tcPr>
          <w:p w:rsidR="005F147B" w:rsidRDefault="005F147B" w:rsidP="005F147B">
            <w:r>
              <w:t>Year 1</w:t>
            </w:r>
          </w:p>
        </w:tc>
        <w:tc>
          <w:tcPr>
            <w:tcW w:w="1917" w:type="dxa"/>
          </w:tcPr>
          <w:p w:rsidR="005F147B" w:rsidRDefault="005F147B" w:rsidP="005F147B">
            <w:r>
              <w:t>Team (1)</w:t>
            </w:r>
          </w:p>
        </w:tc>
        <w:tc>
          <w:tcPr>
            <w:tcW w:w="1917" w:type="dxa"/>
          </w:tcPr>
          <w:p w:rsidR="005F147B" w:rsidRDefault="005F147B" w:rsidP="005F147B">
            <w:r>
              <w:t>Be Yourself  (1)</w:t>
            </w:r>
          </w:p>
        </w:tc>
        <w:tc>
          <w:tcPr>
            <w:tcW w:w="1917" w:type="dxa"/>
          </w:tcPr>
          <w:p w:rsidR="005F147B" w:rsidRDefault="00FB1C44" w:rsidP="005F147B">
            <w:r>
              <w:t>Respecting Rights</w:t>
            </w:r>
            <w:r w:rsidR="005F147B">
              <w:t xml:space="preserve"> (1)</w:t>
            </w:r>
          </w:p>
        </w:tc>
        <w:tc>
          <w:tcPr>
            <w:tcW w:w="1917" w:type="dxa"/>
          </w:tcPr>
          <w:p w:rsidR="005F147B" w:rsidRDefault="005F147B" w:rsidP="005F147B">
            <w:r>
              <w:t>Britain (1)</w:t>
            </w:r>
          </w:p>
        </w:tc>
        <w:tc>
          <w:tcPr>
            <w:tcW w:w="1917" w:type="dxa"/>
          </w:tcPr>
          <w:p w:rsidR="005F147B" w:rsidRDefault="005F147B" w:rsidP="005F147B">
            <w:r>
              <w:t>Aiming High (1)</w:t>
            </w:r>
          </w:p>
          <w:p w:rsidR="005F147B" w:rsidRDefault="005F147B" w:rsidP="005F147B"/>
        </w:tc>
        <w:tc>
          <w:tcPr>
            <w:tcW w:w="1917" w:type="dxa"/>
          </w:tcPr>
          <w:p w:rsidR="005F147B" w:rsidRDefault="005F147B" w:rsidP="005F147B">
            <w:r>
              <w:t>It’s my body (1)</w:t>
            </w:r>
          </w:p>
        </w:tc>
      </w:tr>
      <w:tr w:rsidR="005F147B" w:rsidTr="008552FB">
        <w:tc>
          <w:tcPr>
            <w:tcW w:w="2446" w:type="dxa"/>
          </w:tcPr>
          <w:p w:rsidR="005F147B" w:rsidRDefault="005F147B" w:rsidP="005F147B">
            <w:r>
              <w:t>Year 2</w:t>
            </w:r>
          </w:p>
        </w:tc>
        <w:tc>
          <w:tcPr>
            <w:tcW w:w="1917" w:type="dxa"/>
          </w:tcPr>
          <w:p w:rsidR="005F147B" w:rsidRDefault="005F147B" w:rsidP="005F147B">
            <w:r>
              <w:t>Think Positive (2)</w:t>
            </w:r>
          </w:p>
        </w:tc>
        <w:tc>
          <w:tcPr>
            <w:tcW w:w="1917" w:type="dxa"/>
          </w:tcPr>
          <w:p w:rsidR="005F147B" w:rsidRDefault="00FB1C44" w:rsidP="005F147B">
            <w:r>
              <w:t>Money Matters</w:t>
            </w:r>
            <w:r w:rsidR="005F147B">
              <w:t xml:space="preserve"> (2)</w:t>
            </w:r>
          </w:p>
        </w:tc>
        <w:tc>
          <w:tcPr>
            <w:tcW w:w="1917" w:type="dxa"/>
          </w:tcPr>
          <w:p w:rsidR="005F147B" w:rsidRDefault="005F147B" w:rsidP="005F147B">
            <w:r>
              <w:t>VIPs (2)</w:t>
            </w:r>
          </w:p>
        </w:tc>
        <w:tc>
          <w:tcPr>
            <w:tcW w:w="1917" w:type="dxa"/>
          </w:tcPr>
          <w:p w:rsidR="005F147B" w:rsidRDefault="005F147B" w:rsidP="005F147B">
            <w:r>
              <w:t>One World (2)</w:t>
            </w:r>
          </w:p>
        </w:tc>
        <w:tc>
          <w:tcPr>
            <w:tcW w:w="1917" w:type="dxa"/>
          </w:tcPr>
          <w:p w:rsidR="005F147B" w:rsidRDefault="005F147B" w:rsidP="005F147B">
            <w:r>
              <w:t>Safety First (2)</w:t>
            </w:r>
          </w:p>
        </w:tc>
        <w:tc>
          <w:tcPr>
            <w:tcW w:w="1917" w:type="dxa"/>
          </w:tcPr>
          <w:p w:rsidR="005F147B" w:rsidRDefault="005F147B" w:rsidP="005F147B">
            <w:r>
              <w:t>Growing up (2)</w:t>
            </w:r>
          </w:p>
          <w:p w:rsidR="005F147B" w:rsidRDefault="005F147B" w:rsidP="005F147B"/>
        </w:tc>
      </w:tr>
      <w:tr w:rsidR="005F147B" w:rsidTr="008552FB">
        <w:tc>
          <w:tcPr>
            <w:tcW w:w="2446" w:type="dxa"/>
          </w:tcPr>
          <w:p w:rsidR="005F147B" w:rsidRDefault="005F147B" w:rsidP="005F147B">
            <w:r>
              <w:t>Year 3</w:t>
            </w:r>
          </w:p>
        </w:tc>
        <w:tc>
          <w:tcPr>
            <w:tcW w:w="1917" w:type="dxa"/>
          </w:tcPr>
          <w:p w:rsidR="005F147B" w:rsidRDefault="005F147B" w:rsidP="005F147B">
            <w:r>
              <w:t>Aiming High (3)</w:t>
            </w:r>
          </w:p>
        </w:tc>
        <w:tc>
          <w:tcPr>
            <w:tcW w:w="1917" w:type="dxa"/>
          </w:tcPr>
          <w:p w:rsidR="005F147B" w:rsidRDefault="005F147B" w:rsidP="005F147B">
            <w:r>
              <w:t>Britain (3)</w:t>
            </w:r>
          </w:p>
        </w:tc>
        <w:tc>
          <w:tcPr>
            <w:tcW w:w="1917" w:type="dxa"/>
          </w:tcPr>
          <w:p w:rsidR="005F147B" w:rsidRDefault="005F147B" w:rsidP="005F147B">
            <w:r>
              <w:t>Be Yourself (3)</w:t>
            </w:r>
          </w:p>
        </w:tc>
        <w:tc>
          <w:tcPr>
            <w:tcW w:w="1917" w:type="dxa"/>
          </w:tcPr>
          <w:p w:rsidR="005F147B" w:rsidRDefault="005F147B" w:rsidP="005F147B">
            <w:r>
              <w:t>Team (3)</w:t>
            </w:r>
          </w:p>
        </w:tc>
        <w:tc>
          <w:tcPr>
            <w:tcW w:w="1917" w:type="dxa"/>
          </w:tcPr>
          <w:p w:rsidR="005F147B" w:rsidRDefault="005F147B" w:rsidP="005F147B">
            <w:r>
              <w:t>Money Matters (3)</w:t>
            </w:r>
          </w:p>
        </w:tc>
        <w:tc>
          <w:tcPr>
            <w:tcW w:w="1917" w:type="dxa"/>
          </w:tcPr>
          <w:p w:rsidR="005F147B" w:rsidRDefault="005F147B" w:rsidP="005F147B">
            <w:r>
              <w:t>It’s my body (3)</w:t>
            </w:r>
          </w:p>
        </w:tc>
      </w:tr>
      <w:tr w:rsidR="005F147B" w:rsidTr="008552FB">
        <w:tc>
          <w:tcPr>
            <w:tcW w:w="2446" w:type="dxa"/>
          </w:tcPr>
          <w:p w:rsidR="005F147B" w:rsidRDefault="005F147B" w:rsidP="005F147B">
            <w:r>
              <w:t xml:space="preserve">Year 4 </w:t>
            </w:r>
          </w:p>
        </w:tc>
        <w:tc>
          <w:tcPr>
            <w:tcW w:w="1917" w:type="dxa"/>
          </w:tcPr>
          <w:p w:rsidR="005F147B" w:rsidRDefault="005F147B" w:rsidP="005F147B">
            <w:r>
              <w:t>Think Positive (4)</w:t>
            </w:r>
          </w:p>
        </w:tc>
        <w:tc>
          <w:tcPr>
            <w:tcW w:w="1917" w:type="dxa"/>
          </w:tcPr>
          <w:p w:rsidR="005F147B" w:rsidRDefault="005F147B" w:rsidP="005F147B">
            <w:r>
              <w:t>Respecting Rights (4)</w:t>
            </w:r>
          </w:p>
        </w:tc>
        <w:tc>
          <w:tcPr>
            <w:tcW w:w="1917" w:type="dxa"/>
          </w:tcPr>
          <w:p w:rsidR="005F147B" w:rsidRDefault="005F147B" w:rsidP="005F147B">
            <w:r>
              <w:t>VIP’s (4)</w:t>
            </w:r>
          </w:p>
        </w:tc>
        <w:tc>
          <w:tcPr>
            <w:tcW w:w="1917" w:type="dxa"/>
          </w:tcPr>
          <w:p w:rsidR="005F147B" w:rsidRDefault="005F147B" w:rsidP="005F147B">
            <w:r>
              <w:t>One World (4)</w:t>
            </w:r>
          </w:p>
        </w:tc>
        <w:tc>
          <w:tcPr>
            <w:tcW w:w="1917" w:type="dxa"/>
          </w:tcPr>
          <w:p w:rsidR="005F147B" w:rsidRDefault="005F147B" w:rsidP="005F147B">
            <w:r>
              <w:t>Safety First (4)</w:t>
            </w:r>
          </w:p>
          <w:p w:rsidR="005F147B" w:rsidRDefault="005F147B" w:rsidP="005F147B"/>
        </w:tc>
        <w:tc>
          <w:tcPr>
            <w:tcW w:w="1917" w:type="dxa"/>
          </w:tcPr>
          <w:p w:rsidR="005F147B" w:rsidRDefault="005F147B" w:rsidP="005F147B">
            <w:r>
              <w:t>Growing up (4)</w:t>
            </w:r>
          </w:p>
        </w:tc>
      </w:tr>
      <w:tr w:rsidR="005F147B" w:rsidTr="008552FB">
        <w:tc>
          <w:tcPr>
            <w:tcW w:w="2446" w:type="dxa"/>
          </w:tcPr>
          <w:p w:rsidR="005F147B" w:rsidRDefault="005F147B" w:rsidP="008552FB"/>
        </w:tc>
        <w:tc>
          <w:tcPr>
            <w:tcW w:w="1917" w:type="dxa"/>
          </w:tcPr>
          <w:p w:rsidR="005F147B" w:rsidRDefault="005F147B" w:rsidP="008552FB"/>
        </w:tc>
        <w:tc>
          <w:tcPr>
            <w:tcW w:w="1917" w:type="dxa"/>
          </w:tcPr>
          <w:p w:rsidR="005F147B" w:rsidRDefault="005F147B" w:rsidP="008552FB"/>
        </w:tc>
        <w:tc>
          <w:tcPr>
            <w:tcW w:w="1917" w:type="dxa"/>
          </w:tcPr>
          <w:p w:rsidR="005F147B" w:rsidRDefault="005F147B" w:rsidP="008552FB"/>
        </w:tc>
        <w:tc>
          <w:tcPr>
            <w:tcW w:w="1917" w:type="dxa"/>
          </w:tcPr>
          <w:p w:rsidR="005F147B" w:rsidRDefault="005F147B" w:rsidP="008552FB"/>
        </w:tc>
        <w:tc>
          <w:tcPr>
            <w:tcW w:w="1917" w:type="dxa"/>
          </w:tcPr>
          <w:p w:rsidR="005F147B" w:rsidRDefault="005F147B" w:rsidP="008552FB"/>
        </w:tc>
        <w:tc>
          <w:tcPr>
            <w:tcW w:w="1917" w:type="dxa"/>
          </w:tcPr>
          <w:p w:rsidR="005F147B" w:rsidRDefault="005F147B" w:rsidP="008552FB"/>
        </w:tc>
      </w:tr>
    </w:tbl>
    <w:p w:rsidR="009D3CE5" w:rsidRDefault="009D3CE5"/>
    <w:p w:rsidR="005F147B" w:rsidRDefault="005F147B"/>
    <w:p w:rsidR="005F147B" w:rsidRDefault="005F147B" w:rsidP="005F147B">
      <w:r>
        <w:t>Living in the wider world – One World, Britain, Respecting Rights and Money Matters</w:t>
      </w:r>
    </w:p>
    <w:p w:rsidR="005F147B" w:rsidRDefault="005F147B" w:rsidP="005F147B">
      <w:r>
        <w:t>Relationships – TEAM, Growing up, VIP’s and Be Yourself</w:t>
      </w:r>
    </w:p>
    <w:p w:rsidR="005F147B" w:rsidRDefault="005F147B" w:rsidP="005F147B">
      <w:r>
        <w:t xml:space="preserve">Health and Wellbeing – Safety First, It’s my body, Think Positive and Aiming High. </w:t>
      </w:r>
    </w:p>
    <w:p w:rsidR="005F147B" w:rsidRPr="00566725" w:rsidRDefault="005F147B" w:rsidP="005F147B">
      <w:r>
        <w:t xml:space="preserve">Picture News supports British Values. An assembly will be taught every Tuesday and there are plenty of resources that can be used within the classroom. </w:t>
      </w:r>
    </w:p>
    <w:p w:rsidR="005F147B" w:rsidRDefault="005F147B"/>
    <w:sectPr w:rsidR="005F147B" w:rsidSect="005F14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7B"/>
    <w:rsid w:val="00281A0C"/>
    <w:rsid w:val="005F147B"/>
    <w:rsid w:val="009D3CE5"/>
    <w:rsid w:val="00F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E0ABE-675F-4385-BD53-92973338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Sapphire</dc:creator>
  <cp:keywords/>
  <dc:description/>
  <cp:lastModifiedBy>Hayley Hall</cp:lastModifiedBy>
  <cp:revision>2</cp:revision>
  <dcterms:created xsi:type="dcterms:W3CDTF">2021-09-10T14:21:00Z</dcterms:created>
  <dcterms:modified xsi:type="dcterms:W3CDTF">2021-09-10T14:21:00Z</dcterms:modified>
</cp:coreProperties>
</file>