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11" w:tblpY="1081"/>
        <w:tblW w:w="144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8"/>
        <w:gridCol w:w="4819"/>
        <w:gridCol w:w="4819"/>
      </w:tblGrid>
      <w:tr w:rsidR="00973088" w:rsidTr="00AD38D4"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3088" w:rsidRPr="00AD38D4" w:rsidRDefault="005C2104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Yellow</w:t>
            </w:r>
            <w:r w:rsidR="00973088" w:rsidRPr="00AD38D4">
              <w:rPr>
                <w:b/>
                <w:szCs w:val="28"/>
              </w:rPr>
              <w:t xml:space="preserve"> C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beginning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beginning+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developing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3088" w:rsidRPr="00AD38D4" w:rsidRDefault="005C2104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Yellow</w:t>
            </w:r>
            <w:r w:rsidR="00566CDB" w:rsidRPr="00AD38D4">
              <w:rPr>
                <w:b/>
                <w:szCs w:val="28"/>
              </w:rPr>
              <w:t xml:space="preserve"> </w:t>
            </w:r>
            <w:r w:rsidR="00973088" w:rsidRPr="00AD38D4">
              <w:rPr>
                <w:b/>
                <w:szCs w:val="28"/>
              </w:rPr>
              <w:t>B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developing+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secure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secure+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3088" w:rsidRPr="00AD38D4" w:rsidRDefault="005C2104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Yellow</w:t>
            </w:r>
            <w:r w:rsidR="00E50D0B" w:rsidRPr="00AD38D4">
              <w:rPr>
                <w:b/>
                <w:szCs w:val="28"/>
              </w:rPr>
              <w:t xml:space="preserve"> </w:t>
            </w:r>
            <w:r w:rsidR="00973088" w:rsidRPr="00AD38D4">
              <w:rPr>
                <w:b/>
                <w:szCs w:val="28"/>
              </w:rPr>
              <w:t>A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greater depth 1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greater depth 2</w:t>
            </w:r>
          </w:p>
          <w:p w:rsidR="00973088" w:rsidRPr="00AD38D4" w:rsidRDefault="00973088" w:rsidP="00566CD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AD38D4">
              <w:rPr>
                <w:b/>
                <w:szCs w:val="28"/>
              </w:rPr>
              <w:t>greater depth 3</w:t>
            </w:r>
          </w:p>
        </w:tc>
      </w:tr>
      <w:tr w:rsidR="005C2104" w:rsidTr="00566CDB">
        <w:trPr>
          <w:cantSplit/>
          <w:trHeight w:val="1463"/>
        </w:trPr>
        <w:tc>
          <w:tcPr>
            <w:tcW w:w="4818" w:type="dxa"/>
          </w:tcPr>
          <w:p w:rsidR="005C2104" w:rsidRPr="005B4704" w:rsidRDefault="005C2104" w:rsidP="005C2104">
            <w:pPr>
              <w:rPr>
                <w:color w:val="646363"/>
                <w:sz w:val="16"/>
                <w:szCs w:val="16"/>
                <w:lang w:eastAsia="en-GB"/>
              </w:rPr>
            </w:pPr>
            <w:r w:rsidRPr="00C2526D">
              <w:rPr>
                <w:color w:val="646363"/>
                <w:sz w:val="16"/>
                <w:szCs w:val="16"/>
              </w:rPr>
              <w:t>Phonic knowledge and skills are consistently applied to decode quickly and accurately. Needs support to read longer unknown words.</w:t>
            </w:r>
          </w:p>
          <w:p w:rsidR="005C2104" w:rsidRPr="005B4704" w:rsidRDefault="005C2104" w:rsidP="005C2104">
            <w:pPr>
              <w:rPr>
                <w:rFonts w:ascii="Arial" w:hAnsi="Arial" w:cs="Arial"/>
                <w:color w:val="646363"/>
                <w:sz w:val="14"/>
                <w:szCs w:val="14"/>
              </w:rPr>
            </w:pPr>
          </w:p>
        </w:tc>
        <w:tc>
          <w:tcPr>
            <w:tcW w:w="4819" w:type="dxa"/>
          </w:tcPr>
          <w:p w:rsidR="005C2104" w:rsidRPr="00C2526D" w:rsidRDefault="005C2104" w:rsidP="005C2104">
            <w:pPr>
              <w:spacing w:after="120"/>
              <w:rPr>
                <w:color w:val="646363"/>
                <w:sz w:val="16"/>
                <w:szCs w:val="16"/>
                <w:lang w:eastAsia="en-GB"/>
              </w:rPr>
            </w:pPr>
            <w:r w:rsidRPr="00C2526D">
              <w:rPr>
                <w:color w:val="646363"/>
                <w:sz w:val="16"/>
                <w:szCs w:val="16"/>
                <w:lang w:eastAsia="en-GB"/>
              </w:rPr>
              <w:t xml:space="preserve">Usually reads fluently, decoding most new words outside everyday spoken vocabulary. Can read longer words with support and tests out different pronunciations. </w:t>
            </w:r>
          </w:p>
          <w:p w:rsidR="005C2104" w:rsidRPr="005C2104" w:rsidRDefault="005C2104" w:rsidP="005C2104">
            <w:pPr>
              <w:spacing w:after="120"/>
              <w:rPr>
                <w:b/>
                <w:color w:val="646363"/>
                <w:sz w:val="16"/>
                <w:szCs w:val="16"/>
                <w:lang w:eastAsia="en-GB"/>
              </w:rPr>
            </w:pPr>
            <w:r w:rsidRPr="006F5BC7">
              <w:rPr>
                <w:b/>
                <w:sz w:val="16"/>
                <w:szCs w:val="16"/>
                <w:lang w:eastAsia="en-GB"/>
              </w:rPr>
              <w:t>Reads further exception words, noting the unusual correspondences between spelling and sound, and where these occur in the word.</w:t>
            </w:r>
          </w:p>
        </w:tc>
        <w:tc>
          <w:tcPr>
            <w:tcW w:w="4819" w:type="dxa"/>
          </w:tcPr>
          <w:p w:rsidR="005C2104" w:rsidRPr="00C2526D" w:rsidRDefault="005C2104" w:rsidP="005C2104">
            <w:pPr>
              <w:tabs>
                <w:tab w:val="num" w:pos="252"/>
              </w:tabs>
              <w:rPr>
                <w:rFonts w:cs="Arial"/>
                <w:color w:val="646363"/>
                <w:sz w:val="16"/>
                <w:szCs w:val="16"/>
              </w:rPr>
            </w:pPr>
            <w:r w:rsidRPr="00C2526D">
              <w:rPr>
                <w:rFonts w:cs="Arial"/>
                <w:color w:val="646363"/>
                <w:sz w:val="16"/>
                <w:szCs w:val="16"/>
              </w:rPr>
              <w:t>Reads with fluency, more challenging texts (including those beyond their chronological age), and selects strategies to decode new words.</w:t>
            </w:r>
          </w:p>
          <w:p w:rsidR="005C2104" w:rsidRPr="005B4704" w:rsidRDefault="005C2104" w:rsidP="005C2104">
            <w:pPr>
              <w:rPr>
                <w:rFonts w:ascii="Arial" w:hAnsi="Arial" w:cs="Arial"/>
                <w:color w:val="646363"/>
                <w:sz w:val="14"/>
                <w:szCs w:val="14"/>
              </w:rPr>
            </w:pPr>
            <w:r w:rsidRPr="00C2526D">
              <w:rPr>
                <w:rFonts w:cs="Arial"/>
                <w:color w:val="646363"/>
                <w:sz w:val="16"/>
                <w:szCs w:val="16"/>
              </w:rPr>
              <w:t>Is beginning to clarify meaning of new words through contextual cues.</w:t>
            </w:r>
          </w:p>
        </w:tc>
      </w:tr>
      <w:tr w:rsidR="005C2104" w:rsidTr="00566CDB">
        <w:trPr>
          <w:cantSplit/>
          <w:trHeight w:val="1134"/>
        </w:trPr>
        <w:tc>
          <w:tcPr>
            <w:tcW w:w="4818" w:type="dxa"/>
          </w:tcPr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  <w:bookmarkStart w:id="0" w:name="_GoBack" w:colFirst="0" w:colLast="2"/>
          </w:p>
          <w:p w:rsidR="005C2104" w:rsidRPr="008B2573" w:rsidRDefault="005C2104" w:rsidP="005C2104">
            <w:pPr>
              <w:rPr>
                <w:i/>
                <w:sz w:val="16"/>
                <w:szCs w:val="16"/>
                <w:lang w:eastAsia="en-GB"/>
              </w:rPr>
            </w:pPr>
            <w:r w:rsidRPr="008B2573">
              <w:rPr>
                <w:i/>
                <w:sz w:val="16"/>
                <w:szCs w:val="16"/>
                <w:lang w:eastAsia="en-GB"/>
              </w:rPr>
              <w:t>Develops positive attitudes to reading and understanding of what they read by:</w:t>
            </w:r>
          </w:p>
          <w:p w:rsidR="005C2104" w:rsidRPr="008B2573" w:rsidRDefault="005C2104" w:rsidP="005C2104">
            <w:pPr>
              <w:rPr>
                <w:sz w:val="16"/>
                <w:szCs w:val="16"/>
                <w:lang w:eastAsia="en-GB"/>
              </w:rPr>
            </w:pPr>
            <w:r w:rsidRPr="008B2573">
              <w:rPr>
                <w:sz w:val="16"/>
                <w:szCs w:val="16"/>
                <w:lang w:eastAsia="en-GB"/>
              </w:rPr>
              <w:t>- Self-correcting, when text does not make sense and beginning to use appropriate intonation when reading aloud.</w:t>
            </w:r>
          </w:p>
          <w:p w:rsidR="005C2104" w:rsidRPr="008B2573" w:rsidRDefault="005C2104" w:rsidP="005C2104">
            <w:pPr>
              <w:rPr>
                <w:sz w:val="16"/>
                <w:szCs w:val="16"/>
              </w:rPr>
            </w:pPr>
            <w:r w:rsidRPr="008B2573">
              <w:rPr>
                <w:sz w:val="16"/>
                <w:szCs w:val="16"/>
              </w:rPr>
              <w:t xml:space="preserve">- Demonstrating knowledge of a developing range of poetry, stories and non- fiction. </w:t>
            </w:r>
          </w:p>
          <w:p w:rsidR="005C2104" w:rsidRPr="008B2573" w:rsidRDefault="005C2104" w:rsidP="005C2104">
            <w:pPr>
              <w:rPr>
                <w:sz w:val="16"/>
                <w:szCs w:val="16"/>
              </w:rPr>
            </w:pPr>
            <w:r w:rsidRPr="008B2573">
              <w:rPr>
                <w:sz w:val="16"/>
                <w:szCs w:val="16"/>
              </w:rPr>
              <w:t>- Recognising and understanding the different structures of non- fiction books that have been introduced.</w:t>
            </w:r>
          </w:p>
          <w:p w:rsidR="005C2104" w:rsidRPr="008B2573" w:rsidRDefault="005C2104" w:rsidP="005C2104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>- Showing an increasing  their familiarity with a wide range of books, including fairy stories,</w:t>
            </w:r>
          </w:p>
          <w:p w:rsidR="005C2104" w:rsidRPr="008B2573" w:rsidRDefault="005C2104" w:rsidP="005C2104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>myths and legends, and retelling some of these orally</w:t>
            </w:r>
          </w:p>
          <w:p w:rsidR="005C2104" w:rsidRPr="008B2573" w:rsidRDefault="005C2104" w:rsidP="005C2104">
            <w:pPr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Understand what they read, in books they can read independently, by:</w:t>
            </w:r>
          </w:p>
          <w:p w:rsidR="005C2104" w:rsidRPr="008B2573" w:rsidRDefault="005C2104" w:rsidP="005C2104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>- Asking and answering simple questions appropriately, including some simple inference on what is said and done.</w:t>
            </w:r>
          </w:p>
          <w:p w:rsidR="005C2104" w:rsidRPr="008B2573" w:rsidRDefault="005C2104" w:rsidP="005C2104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>- Checking that the text makes sense to them, discussing their understanding and explaining the meaning of words in context.</w:t>
            </w:r>
          </w:p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8B2573">
              <w:rPr>
                <w:b/>
                <w:sz w:val="16"/>
                <w:szCs w:val="16"/>
              </w:rPr>
              <w:t xml:space="preserve">Y3 Autumn expected = </w:t>
            </w:r>
            <w:r w:rsidR="00AD38D4" w:rsidRPr="008B2573">
              <w:rPr>
                <w:b/>
                <w:sz w:val="16"/>
                <w:szCs w:val="16"/>
              </w:rPr>
              <w:t xml:space="preserve">yellow </w:t>
            </w:r>
            <w:r w:rsidRPr="008B2573">
              <w:rPr>
                <w:b/>
                <w:sz w:val="16"/>
                <w:szCs w:val="16"/>
              </w:rPr>
              <w:t>beginning</w:t>
            </w:r>
          </w:p>
          <w:p w:rsidR="005C2104" w:rsidRPr="008B2573" w:rsidRDefault="005C2104" w:rsidP="005C2104">
            <w:pPr>
              <w:tabs>
                <w:tab w:val="num" w:pos="252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8B2573">
              <w:rPr>
                <w:b/>
                <w:sz w:val="16"/>
                <w:szCs w:val="16"/>
              </w:rPr>
              <w:t xml:space="preserve">Y3 Spring expected = </w:t>
            </w:r>
            <w:r w:rsidR="00AD38D4" w:rsidRPr="008B2573">
              <w:rPr>
                <w:b/>
                <w:sz w:val="16"/>
                <w:szCs w:val="16"/>
              </w:rPr>
              <w:t>yellow</w:t>
            </w:r>
            <w:r w:rsidRPr="008B2573">
              <w:rPr>
                <w:b/>
                <w:sz w:val="16"/>
                <w:szCs w:val="16"/>
              </w:rPr>
              <w:t xml:space="preserve"> developing</w:t>
            </w:r>
          </w:p>
          <w:p w:rsidR="005C2104" w:rsidRPr="008B2573" w:rsidRDefault="005C2104" w:rsidP="00AD38D4">
            <w:pPr>
              <w:rPr>
                <w:b/>
              </w:rPr>
            </w:pPr>
            <w:r w:rsidRPr="008B2573">
              <w:rPr>
                <w:b/>
                <w:sz w:val="16"/>
                <w:szCs w:val="16"/>
              </w:rPr>
              <w:t xml:space="preserve">Y3 Summer expected = </w:t>
            </w:r>
            <w:r w:rsidR="00AD38D4" w:rsidRPr="008B2573">
              <w:rPr>
                <w:b/>
                <w:sz w:val="16"/>
                <w:szCs w:val="16"/>
              </w:rPr>
              <w:t>yellow</w:t>
            </w:r>
            <w:r w:rsidRPr="008B2573">
              <w:rPr>
                <w:b/>
                <w:sz w:val="16"/>
                <w:szCs w:val="16"/>
              </w:rPr>
              <w:t xml:space="preserve"> secure</w:t>
            </w:r>
          </w:p>
        </w:tc>
        <w:tc>
          <w:tcPr>
            <w:tcW w:w="4819" w:type="dxa"/>
          </w:tcPr>
          <w:p w:rsidR="005C2104" w:rsidRPr="008B2573" w:rsidRDefault="005C2104" w:rsidP="005C2104">
            <w:pPr>
              <w:spacing w:after="120"/>
              <w:rPr>
                <w:i/>
                <w:sz w:val="16"/>
                <w:szCs w:val="16"/>
              </w:rPr>
            </w:pPr>
            <w:r w:rsidRPr="008B2573">
              <w:rPr>
                <w:i/>
                <w:sz w:val="16"/>
                <w:szCs w:val="16"/>
                <w:lang w:eastAsia="en-GB"/>
              </w:rPr>
              <w:t>Develops positive attitudes to reading and understanding of what they read by:</w:t>
            </w:r>
          </w:p>
          <w:p w:rsidR="005C2104" w:rsidRPr="008B2573" w:rsidRDefault="005C2104" w:rsidP="005C2104">
            <w:pPr>
              <w:spacing w:after="12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>- Reading accurately at speed to allow a focus on understanding rather than decoding individual words.</w:t>
            </w:r>
          </w:p>
          <w:p w:rsidR="005C2104" w:rsidRPr="008B2573" w:rsidRDefault="005C2104" w:rsidP="005C2104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B2573">
              <w:rPr>
                <w:rFonts w:ascii="Arial" w:hAnsi="Arial" w:cs="Arial"/>
                <w:b/>
                <w:sz w:val="14"/>
                <w:szCs w:val="14"/>
              </w:rPr>
              <w:t>Checks that the text makes sense by questioning unfamiliar words or phrases.</w:t>
            </w:r>
          </w:p>
          <w:p w:rsidR="005C2104" w:rsidRPr="008B2573" w:rsidRDefault="005C2104" w:rsidP="005C2104">
            <w:pPr>
              <w:spacing w:after="12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>-  Reads aloud and performs, showing understanding through intonation, tone, volume and action.</w:t>
            </w:r>
          </w:p>
          <w:p w:rsidR="005C2104" w:rsidRPr="008B2573" w:rsidRDefault="005C2104" w:rsidP="005C2104">
            <w:pPr>
              <w:spacing w:after="120"/>
              <w:rPr>
                <w:sz w:val="16"/>
                <w:szCs w:val="16"/>
                <w:lang w:eastAsia="en-GB"/>
              </w:rPr>
            </w:pPr>
            <w:r w:rsidRPr="008B2573">
              <w:rPr>
                <w:sz w:val="16"/>
                <w:szCs w:val="16"/>
                <w:lang w:eastAsia="en-GB"/>
              </w:rPr>
              <w:t>- Recognising some different forms of poetry [for example, free verse, narrative poetry]</w:t>
            </w:r>
          </w:p>
          <w:p w:rsidR="005C2104" w:rsidRPr="008B2573" w:rsidRDefault="005C2104" w:rsidP="005C2104">
            <w:pPr>
              <w:spacing w:after="120"/>
              <w:rPr>
                <w:rFonts w:eastAsia="Times New Roman" w:cstheme="minorHAnsi"/>
                <w:b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- Listening to and discussing a wide range of fiction, poetry, plays, non-fiction and reference books or text books.</w:t>
            </w:r>
          </w:p>
          <w:p w:rsidR="005C2104" w:rsidRPr="008B2573" w:rsidRDefault="005C2104" w:rsidP="005C2104">
            <w:pPr>
              <w:spacing w:after="12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>- Discussing words and phrases that capture the reader’s interest and imagination.</w:t>
            </w:r>
          </w:p>
          <w:p w:rsidR="005C2104" w:rsidRPr="008B2573" w:rsidRDefault="005C2104" w:rsidP="005C2104">
            <w:pPr>
              <w:spacing w:after="12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- </w:t>
            </w:r>
            <w:r w:rsidRPr="008B2573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Using dictionaries to check the meaning of words that they have read.</w:t>
            </w:r>
          </w:p>
          <w:p w:rsidR="005C2104" w:rsidRPr="008B2573" w:rsidRDefault="005C2104" w:rsidP="005C2104">
            <w:pPr>
              <w:spacing w:after="120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- </w:t>
            </w:r>
            <w:r w:rsidRPr="008B2573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Identifying conventions across familiar stories such as the triumph of good over evil or the use of magical devices in fairy stories and folk tales.</w:t>
            </w:r>
          </w:p>
          <w:p w:rsidR="005C2104" w:rsidRPr="008B2573" w:rsidRDefault="005C2104" w:rsidP="005C2104">
            <w:pPr>
              <w:spacing w:after="120"/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Understand what they read, in books they can read independently, by:</w:t>
            </w:r>
          </w:p>
          <w:p w:rsidR="005C2104" w:rsidRPr="008B2573" w:rsidRDefault="005C2104" w:rsidP="005C2104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B2573">
              <w:rPr>
                <w:rFonts w:ascii="Arial" w:hAnsi="Arial" w:cs="Arial"/>
                <w:b/>
                <w:sz w:val="14"/>
                <w:szCs w:val="14"/>
              </w:rPr>
              <w:t>- Predicting what might happen from details stated and implied.</w:t>
            </w:r>
          </w:p>
          <w:p w:rsidR="005C2104" w:rsidRPr="008B2573" w:rsidRDefault="005C2104" w:rsidP="005C2104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B2573">
              <w:rPr>
                <w:rFonts w:ascii="Arial" w:hAnsi="Arial" w:cs="Arial"/>
                <w:b/>
                <w:sz w:val="14"/>
                <w:szCs w:val="14"/>
              </w:rPr>
              <w:t>- Drawing simple inferences such as inferring characters’ feelings.</w:t>
            </w:r>
          </w:p>
          <w:p w:rsidR="005C2104" w:rsidRPr="008B2573" w:rsidRDefault="005C2104" w:rsidP="005C2104">
            <w:pPr>
              <w:spacing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8B2573">
              <w:rPr>
                <w:rFonts w:ascii="Arial" w:hAnsi="Arial" w:cs="Arial"/>
                <w:b/>
                <w:sz w:val="14"/>
                <w:szCs w:val="14"/>
              </w:rPr>
              <w:t>- Retrieving and recording information from non-fiction, using contents pages to locate information.</w:t>
            </w:r>
          </w:p>
          <w:p w:rsidR="005C2104" w:rsidRPr="008B2573" w:rsidRDefault="005C2104" w:rsidP="005C2104">
            <w:pPr>
              <w:spacing w:after="120"/>
              <w:rPr>
                <w:sz w:val="16"/>
                <w:szCs w:val="16"/>
                <w:lang w:eastAsia="en-GB"/>
              </w:rPr>
            </w:pPr>
          </w:p>
        </w:tc>
        <w:tc>
          <w:tcPr>
            <w:tcW w:w="4819" w:type="dxa"/>
          </w:tcPr>
          <w:p w:rsidR="005C2104" w:rsidRPr="008B2573" w:rsidRDefault="005C2104" w:rsidP="005C2104">
            <w:pPr>
              <w:rPr>
                <w:i/>
                <w:sz w:val="16"/>
                <w:szCs w:val="16"/>
              </w:rPr>
            </w:pPr>
            <w:r w:rsidRPr="008B2573">
              <w:rPr>
                <w:i/>
                <w:sz w:val="16"/>
                <w:szCs w:val="16"/>
                <w:lang w:eastAsia="en-GB"/>
              </w:rPr>
              <w:t>Develops positive attitudes to reading and understanding of what they read by:</w:t>
            </w:r>
          </w:p>
          <w:p w:rsidR="005C2104" w:rsidRPr="008B2573" w:rsidRDefault="005C2104" w:rsidP="005C2104">
            <w:pPr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8B2573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- Reading independently both aloud and silently. When reading aloud there is an awareness of audience. (e.g. changes in voice and pace)</w:t>
            </w:r>
          </w:p>
          <w:p w:rsidR="005C2104" w:rsidRPr="008B2573" w:rsidRDefault="005C2104" w:rsidP="005C2104">
            <w:pPr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8B2573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- Using appropriate terminology when discussing texts (plot, character, </w:t>
            </w:r>
            <w:proofErr w:type="gramStart"/>
            <w:r w:rsidRPr="008B2573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setting</w:t>
            </w:r>
            <w:proofErr w:type="gramEnd"/>
            <w:r w:rsidRPr="008B2573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) and comparing and contrasting different texts.</w:t>
            </w:r>
          </w:p>
          <w:p w:rsidR="005C2104" w:rsidRPr="008B2573" w:rsidRDefault="005C2104" w:rsidP="005C2104">
            <w:pPr>
              <w:rPr>
                <w:rFonts w:eastAsia="Times New Roman" w:cstheme="minorHAnsi"/>
                <w:i/>
                <w:sz w:val="16"/>
                <w:szCs w:val="16"/>
                <w:lang w:eastAsia="en-GB"/>
              </w:rPr>
            </w:pPr>
            <w:r w:rsidRPr="008B2573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Understand what they read, in books they can read i</w:t>
            </w:r>
            <w:r w:rsidRPr="008B2573">
              <w:rPr>
                <w:rFonts w:eastAsia="Times New Roman" w:cstheme="minorHAnsi"/>
                <w:b/>
                <w:i/>
                <w:sz w:val="16"/>
                <w:szCs w:val="16"/>
                <w:u w:val="single"/>
                <w:lang w:eastAsia="en-GB"/>
              </w:rPr>
              <w:t>ndependently</w:t>
            </w:r>
            <w:r w:rsidRPr="008B2573">
              <w:rPr>
                <w:rFonts w:eastAsia="Times New Roman" w:cstheme="minorHAnsi"/>
                <w:i/>
                <w:sz w:val="16"/>
                <w:szCs w:val="16"/>
                <w:lang w:eastAsia="en-GB"/>
              </w:rPr>
              <w:t>, by:</w:t>
            </w:r>
          </w:p>
          <w:p w:rsidR="005C2104" w:rsidRPr="008B2573" w:rsidRDefault="005C2104" w:rsidP="005C2104">
            <w:pPr>
              <w:rPr>
                <w:rFonts w:ascii="Arial" w:hAnsi="Arial" w:cs="Arial"/>
                <w:sz w:val="14"/>
                <w:szCs w:val="14"/>
              </w:rPr>
            </w:pPr>
            <w:r w:rsidRPr="008B2573">
              <w:rPr>
                <w:rFonts w:ascii="Arial" w:hAnsi="Arial" w:cs="Arial"/>
                <w:sz w:val="14"/>
                <w:szCs w:val="14"/>
              </w:rPr>
              <w:t>- Justifying inferences and deductions with evidence from the text.</w:t>
            </w:r>
          </w:p>
          <w:p w:rsidR="005C2104" w:rsidRPr="008B2573" w:rsidRDefault="005C2104" w:rsidP="005C2104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:rsidR="00566CDB" w:rsidRPr="00973088" w:rsidRDefault="00566CDB" w:rsidP="00566CDB">
      <w:pPr>
        <w:jc w:val="center"/>
        <w:rPr>
          <w:b/>
        </w:rPr>
      </w:pPr>
    </w:p>
    <w:sectPr w:rsidR="00566CDB" w:rsidRPr="00973088" w:rsidSect="00424463">
      <w:headerReference w:type="default" r:id="rId6"/>
      <w:pgSz w:w="16838" w:h="11906" w:orient="landscape"/>
      <w:pgMar w:top="426" w:right="70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DB" w:rsidRDefault="00566CDB" w:rsidP="00566CDB">
      <w:pPr>
        <w:spacing w:after="0" w:line="240" w:lineRule="auto"/>
      </w:pPr>
      <w:r>
        <w:separator/>
      </w:r>
    </w:p>
  </w:endnote>
  <w:end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DB" w:rsidRDefault="00566CDB" w:rsidP="00566CDB">
      <w:pPr>
        <w:spacing w:after="0" w:line="240" w:lineRule="auto"/>
      </w:pPr>
      <w:r>
        <w:separator/>
      </w:r>
    </w:p>
  </w:footnote>
  <w:footnote w:type="continuationSeparator" w:id="0">
    <w:p w:rsidR="00566CDB" w:rsidRDefault="00566CDB" w:rsidP="0056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DB" w:rsidRDefault="00566CDB" w:rsidP="00566CDB">
    <w:pPr>
      <w:ind w:left="3600" w:firstLine="720"/>
      <w:rPr>
        <w:b/>
      </w:rPr>
    </w:pPr>
    <w:r>
      <w:rPr>
        <w:b/>
      </w:rPr>
      <w:t>Moor First School – Progression in Reading</w:t>
    </w:r>
    <w:r w:rsidR="005C2104">
      <w:rPr>
        <w:b/>
      </w:rPr>
      <w:t xml:space="preserve"> Y3</w:t>
    </w:r>
  </w:p>
  <w:p w:rsidR="00566CDB" w:rsidRDefault="00566C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88"/>
    <w:rsid w:val="00007FDE"/>
    <w:rsid w:val="00090453"/>
    <w:rsid w:val="00424463"/>
    <w:rsid w:val="00566CDB"/>
    <w:rsid w:val="005C2104"/>
    <w:rsid w:val="006963CD"/>
    <w:rsid w:val="006F5BC7"/>
    <w:rsid w:val="007C28F7"/>
    <w:rsid w:val="008B2573"/>
    <w:rsid w:val="00973088"/>
    <w:rsid w:val="00AD38D4"/>
    <w:rsid w:val="00E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3E7A7-0493-43A4-A440-45EBB68F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30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CDB"/>
  </w:style>
  <w:style w:type="paragraph" w:styleId="Footer">
    <w:name w:val="footer"/>
    <w:basedOn w:val="Normal"/>
    <w:link w:val="FooterChar"/>
    <w:uiPriority w:val="99"/>
    <w:unhideWhenUsed/>
    <w:rsid w:val="00566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victoria atherton</cp:lastModifiedBy>
  <cp:revision>4</cp:revision>
  <cp:lastPrinted>2017-07-13T08:48:00Z</cp:lastPrinted>
  <dcterms:created xsi:type="dcterms:W3CDTF">2017-05-12T09:17:00Z</dcterms:created>
  <dcterms:modified xsi:type="dcterms:W3CDTF">2017-07-13T08:48:00Z</dcterms:modified>
</cp:coreProperties>
</file>